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697F" w14:textId="237413E6" w:rsidR="00EA3DAC" w:rsidRPr="00216765" w:rsidRDefault="00216765" w:rsidP="00162804">
      <w:pPr>
        <w:widowControl w:val="0"/>
        <w:autoSpaceDE w:val="0"/>
        <w:autoSpaceDN w:val="0"/>
        <w:adjustRightInd w:val="0"/>
        <w:spacing w:line="300" w:lineRule="auto"/>
        <w:ind w:right="810"/>
        <w:jc w:val="center"/>
        <w:rPr>
          <w:rFonts w:ascii="Biko" w:hAnsi="Biko" w:cs="Helvetica"/>
          <w:b/>
          <w:bCs/>
          <w:sz w:val="28"/>
          <w:szCs w:val="28"/>
          <w:u w:val="single"/>
        </w:rPr>
      </w:pPr>
      <w:r w:rsidRPr="00216765">
        <w:rPr>
          <w:rFonts w:ascii="Biko" w:hAnsi="Biko" w:cs="Helvetica"/>
          <w:b/>
          <w:bCs/>
          <w:sz w:val="28"/>
          <w:szCs w:val="28"/>
          <w:u w:val="single"/>
        </w:rPr>
        <w:t>Heroes: By Faith</w:t>
      </w:r>
    </w:p>
    <w:p w14:paraId="4FF3B5D5" w14:textId="2B84971E" w:rsidR="00216765" w:rsidRPr="00216765" w:rsidRDefault="00216765" w:rsidP="00162804">
      <w:pPr>
        <w:widowControl w:val="0"/>
        <w:autoSpaceDE w:val="0"/>
        <w:autoSpaceDN w:val="0"/>
        <w:adjustRightInd w:val="0"/>
        <w:spacing w:line="300" w:lineRule="auto"/>
        <w:ind w:right="810"/>
        <w:jc w:val="center"/>
        <w:rPr>
          <w:rFonts w:ascii="Biko" w:hAnsi="Biko" w:cs="Helvetica"/>
          <w:i/>
          <w:iCs/>
          <w:sz w:val="28"/>
          <w:szCs w:val="28"/>
        </w:rPr>
      </w:pPr>
      <w:r w:rsidRPr="00216765">
        <w:rPr>
          <w:rFonts w:ascii="Biko" w:hAnsi="Biko" w:cs="Helvetica"/>
          <w:i/>
          <w:iCs/>
          <w:sz w:val="28"/>
          <w:szCs w:val="28"/>
        </w:rPr>
        <w:t>The Story of God Told Through the Heroes of Old</w:t>
      </w:r>
    </w:p>
    <w:p w14:paraId="44E3527E" w14:textId="3B3AFB35" w:rsidR="00C0465B" w:rsidRDefault="00C0465B" w:rsidP="00EA3DAC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60C405A1" w14:textId="0A9D6419" w:rsidR="00197267" w:rsidRDefault="00B82BAD" w:rsidP="00EA3DAC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>
        <w:rPr>
          <w:rFonts w:ascii="Biko" w:hAnsi="Biko" w:cs="Helvetica"/>
        </w:rPr>
        <w:t>Samson</w:t>
      </w:r>
      <w:r w:rsidR="00C86BF8">
        <w:rPr>
          <w:rFonts w:ascii="Biko" w:hAnsi="Biko" w:cs="Helvetica"/>
        </w:rPr>
        <w:t xml:space="preserve">: </w:t>
      </w:r>
      <w:r>
        <w:rPr>
          <w:rFonts w:ascii="Biko" w:hAnsi="Biko" w:cs="Helvetica"/>
        </w:rPr>
        <w:t>Faith vs. Fear</w:t>
      </w:r>
    </w:p>
    <w:p w14:paraId="0D7DA129" w14:textId="279C499C" w:rsidR="00EC2114" w:rsidRDefault="00EC2114" w:rsidP="00EA3DAC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31C0A37D" w14:textId="77777777" w:rsidR="00EC2114" w:rsidRPr="00F7343F" w:rsidRDefault="00EC2114" w:rsidP="00EA3DAC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  <w:sz w:val="28"/>
          <w:szCs w:val="28"/>
        </w:rPr>
      </w:pPr>
    </w:p>
    <w:p w14:paraId="366C7DCC" w14:textId="7F4FE3ED" w:rsidR="00B82BAD" w:rsidRDefault="00B82BAD" w:rsidP="00207BC8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 xml:space="preserve">Judges 13:1 </w:t>
      </w:r>
    </w:p>
    <w:p w14:paraId="000B9A14" w14:textId="77777777" w:rsidR="00B82BAD" w:rsidRDefault="00B82BAD" w:rsidP="00207BC8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796BA0FF" w14:textId="77777777" w:rsidR="00B82BAD" w:rsidRP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 xml:space="preserve">Judges 13:2-3 </w:t>
      </w:r>
    </w:p>
    <w:p w14:paraId="288D03C2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32E24835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>
        <w:rPr>
          <w:rFonts w:ascii="Biko" w:hAnsi="Biko" w:cs="Helvetica"/>
        </w:rPr>
        <w:t>Numbers 6:1-21</w:t>
      </w:r>
    </w:p>
    <w:p w14:paraId="40650A7B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315C98AA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>Judges 13:25</w:t>
      </w:r>
    </w:p>
    <w:p w14:paraId="2EA93A1E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2322F5B2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>Judges 14:6</w:t>
      </w:r>
    </w:p>
    <w:p w14:paraId="010D5297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3EA62C00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>Judges 14:19</w:t>
      </w:r>
    </w:p>
    <w:p w14:paraId="087B7C5F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41FC7D9E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>Judges 15:14</w:t>
      </w:r>
    </w:p>
    <w:p w14:paraId="5FF74E4B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79FA0969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>John 6:63</w:t>
      </w:r>
    </w:p>
    <w:p w14:paraId="4A0A2BE0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0BD1EEB0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>Isaiah 12:1-4</w:t>
      </w:r>
    </w:p>
    <w:p w14:paraId="1D7F041A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0A360FDE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>Hebrews 11:32-39</w:t>
      </w:r>
    </w:p>
    <w:p w14:paraId="69FFF47B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7A8C0F09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>Hebrews 12:1-2</w:t>
      </w:r>
    </w:p>
    <w:p w14:paraId="5D8832E1" w14:textId="77777777" w:rsidR="00B82BAD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3212DDC8" w14:textId="79043E44" w:rsidR="005F40F4" w:rsidRPr="00162804" w:rsidRDefault="00B82BAD" w:rsidP="00B82BA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B82BAD">
        <w:rPr>
          <w:rFonts w:ascii="Biko" w:hAnsi="Biko" w:cs="Helvetica"/>
        </w:rPr>
        <w:t>Col 3:12-17</w:t>
      </w:r>
      <w:r w:rsidR="005F40F4" w:rsidRPr="00162804">
        <w:rPr>
          <w:rFonts w:ascii="Biko" w:hAnsi="Biko" w:cs="Helvetica"/>
        </w:rPr>
        <w:br w:type="page"/>
      </w:r>
    </w:p>
    <w:p w14:paraId="287C5CCD" w14:textId="2E89FCC2" w:rsidR="00CD1834" w:rsidRPr="00291C2A" w:rsidRDefault="004B47BD" w:rsidP="004B47B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  <w:u w:val="single"/>
        </w:rPr>
      </w:pPr>
      <w:r w:rsidRPr="00291C2A">
        <w:rPr>
          <w:rFonts w:ascii="Biko" w:hAnsi="Biko" w:cs="Helvetica"/>
          <w:u w:val="single"/>
        </w:rPr>
        <w:lastRenderedPageBreak/>
        <w:t>Questions for Reflection:</w:t>
      </w:r>
    </w:p>
    <w:p w14:paraId="4600DA45" w14:textId="77777777" w:rsidR="004B47BD" w:rsidRPr="00291C2A" w:rsidRDefault="004B47BD" w:rsidP="004B47BD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362BE283" w14:textId="4BD2B1A9" w:rsidR="00E6228A" w:rsidRDefault="000D460A" w:rsidP="00E622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>
        <w:rPr>
          <w:rFonts w:ascii="Biko" w:hAnsi="Biko" w:cs="Helvetica"/>
        </w:rPr>
        <w:t>What promises did Samson have to fall back on when he was afraid?</w:t>
      </w:r>
    </w:p>
    <w:p w14:paraId="4C9D7D60" w14:textId="77777777" w:rsidR="00E6228A" w:rsidRPr="00E6228A" w:rsidRDefault="00E6228A" w:rsidP="00E6228A">
      <w:pPr>
        <w:pStyle w:val="ListParagraph"/>
        <w:rPr>
          <w:rFonts w:ascii="Biko" w:hAnsi="Biko" w:cs="Helvetica"/>
        </w:rPr>
      </w:pPr>
    </w:p>
    <w:p w14:paraId="5723C67A" w14:textId="45A2AC78" w:rsidR="00E6228A" w:rsidRDefault="000D460A" w:rsidP="00E622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>
        <w:rPr>
          <w:rFonts w:ascii="Biko" w:hAnsi="Biko" w:cs="Helvetica"/>
        </w:rPr>
        <w:t>What are the outcomes when Samson operates out of fear? What about when he operates out of faith?</w:t>
      </w:r>
    </w:p>
    <w:p w14:paraId="3A42D364" w14:textId="77777777" w:rsidR="00E6228A" w:rsidRPr="00E6228A" w:rsidRDefault="00E6228A" w:rsidP="00E6228A">
      <w:pPr>
        <w:pStyle w:val="ListParagraph"/>
        <w:rPr>
          <w:rFonts w:ascii="Biko" w:hAnsi="Biko" w:cs="Helvetica"/>
        </w:rPr>
      </w:pPr>
    </w:p>
    <w:p w14:paraId="06103C8A" w14:textId="374BF10E" w:rsidR="00E6228A" w:rsidRDefault="000D460A" w:rsidP="00E622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>
        <w:rPr>
          <w:rFonts w:ascii="Biko" w:hAnsi="Biko" w:cs="Helvetica"/>
        </w:rPr>
        <w:t>Samson is clearly a flawed hero. What do we learn about God in that despite his flaws, he still appears in the Hebrews hall of faith?</w:t>
      </w:r>
    </w:p>
    <w:p w14:paraId="2F648716" w14:textId="77777777" w:rsidR="00E6228A" w:rsidRPr="00E6228A" w:rsidRDefault="00E6228A" w:rsidP="00E6228A">
      <w:pPr>
        <w:pStyle w:val="ListParagraph"/>
        <w:rPr>
          <w:rFonts w:ascii="Biko" w:hAnsi="Biko" w:cs="Helvetica"/>
        </w:rPr>
      </w:pPr>
    </w:p>
    <w:p w14:paraId="02CA8BDE" w14:textId="3E801F97" w:rsidR="00E6228A" w:rsidRDefault="00207BC8" w:rsidP="00E622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>
        <w:rPr>
          <w:rFonts w:ascii="Biko" w:hAnsi="Biko" w:cs="Helvetica"/>
        </w:rPr>
        <w:t xml:space="preserve">What makes </w:t>
      </w:r>
      <w:r w:rsidR="000D460A">
        <w:rPr>
          <w:rFonts w:ascii="Biko" w:hAnsi="Biko" w:cs="Helvetica"/>
        </w:rPr>
        <w:t>Samson</w:t>
      </w:r>
      <w:r>
        <w:rPr>
          <w:rFonts w:ascii="Biko" w:hAnsi="Biko" w:cs="Helvetica"/>
        </w:rPr>
        <w:t xml:space="preserve"> a hero in this story</w:t>
      </w:r>
      <w:r w:rsidR="00E6228A">
        <w:rPr>
          <w:rFonts w:ascii="Biko" w:hAnsi="Biko" w:cs="Helvetica"/>
        </w:rPr>
        <w:t>?</w:t>
      </w:r>
      <w:r>
        <w:rPr>
          <w:rFonts w:ascii="Biko" w:hAnsi="Biko" w:cs="Helvetica"/>
        </w:rPr>
        <w:t xml:space="preserve"> How does </w:t>
      </w:r>
      <w:r w:rsidR="00BE2637">
        <w:rPr>
          <w:rFonts w:ascii="Biko" w:hAnsi="Biko" w:cs="Helvetica"/>
        </w:rPr>
        <w:t>this point us to Christ?</w:t>
      </w:r>
    </w:p>
    <w:p w14:paraId="109E4E91" w14:textId="77777777" w:rsidR="00E6228A" w:rsidRPr="00E6228A" w:rsidRDefault="00E6228A" w:rsidP="00E6228A">
      <w:pPr>
        <w:pStyle w:val="ListParagraph"/>
        <w:rPr>
          <w:rFonts w:ascii="Biko" w:hAnsi="Biko" w:cs="Helvetica"/>
        </w:rPr>
      </w:pPr>
    </w:p>
    <w:p w14:paraId="47909483" w14:textId="006B1098" w:rsidR="00E6228A" w:rsidRDefault="00E6228A" w:rsidP="00E622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0F86E7D3" w14:textId="77777777" w:rsidR="00BE2637" w:rsidRDefault="00BE2637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  <w:sectPr w:rsidR="00BE2637" w:rsidSect="004B47BD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720" w:right="720" w:bottom="720" w:left="1530" w:header="720" w:footer="720" w:gutter="0"/>
          <w:cols w:space="720"/>
          <w:noEndnote/>
          <w:docGrid w:linePitch="326"/>
        </w:sectPr>
      </w:pPr>
    </w:p>
    <w:p w14:paraId="66543C6E" w14:textId="627A7928" w:rsidR="00E6228A" w:rsidRDefault="00E6228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20A9100E" w14:textId="10D9A542" w:rsidR="00E6228A" w:rsidRDefault="00E6228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08A582FC" w14:textId="6BCAC75C" w:rsidR="00E6228A" w:rsidRPr="00BE2637" w:rsidRDefault="00E6228A" w:rsidP="00FD3024">
      <w:pPr>
        <w:widowControl w:val="0"/>
        <w:autoSpaceDE w:val="0"/>
        <w:autoSpaceDN w:val="0"/>
        <w:adjustRightInd w:val="0"/>
        <w:spacing w:line="300" w:lineRule="auto"/>
        <w:ind w:right="317"/>
        <w:jc w:val="center"/>
        <w:rPr>
          <w:rFonts w:ascii="Biko" w:hAnsi="Biko" w:cs="Helvetica"/>
          <w:u w:val="single"/>
        </w:rPr>
      </w:pPr>
      <w:r w:rsidRPr="00BE2637">
        <w:rPr>
          <w:rFonts w:ascii="Biko" w:hAnsi="Biko" w:cs="Helvetica"/>
          <w:u w:val="single"/>
        </w:rPr>
        <w:t>Heroes: By Faith – Series Plan</w:t>
      </w:r>
    </w:p>
    <w:p w14:paraId="7E79A391" w14:textId="1B84DB1A" w:rsidR="00E6228A" w:rsidRDefault="00E6228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tbl>
      <w:tblPr>
        <w:tblW w:w="4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610"/>
      </w:tblGrid>
      <w:tr w:rsidR="00E6228A" w:rsidRPr="00E6228A" w14:paraId="340D088B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E7CAD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8/30/2020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1CB33" w14:textId="437742FF" w:rsidR="00E6228A" w:rsidRPr="00E6228A" w:rsidRDefault="00E6228A" w:rsidP="00E6228A">
            <w:pPr>
              <w:rPr>
                <w:rFonts w:cs="Calibri"/>
                <w:sz w:val="22"/>
                <w:szCs w:val="22"/>
              </w:rPr>
            </w:pPr>
            <w:r w:rsidRPr="00207BC8">
              <w:rPr>
                <w:rFonts w:cs="Calibri"/>
                <w:color w:val="000000"/>
              </w:rPr>
              <w:t>Heroes: By Faith</w:t>
            </w:r>
          </w:p>
        </w:tc>
      </w:tr>
      <w:tr w:rsidR="00E6228A" w:rsidRPr="00E6228A" w14:paraId="1D2477DC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D8BFF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9/6/2020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09BC3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Noah</w:t>
            </w:r>
          </w:p>
        </w:tc>
      </w:tr>
      <w:tr w:rsidR="00E6228A" w:rsidRPr="00E6228A" w14:paraId="4ED9D004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6FB9B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9/13/2020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F2420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Abraham</w:t>
            </w:r>
          </w:p>
        </w:tc>
      </w:tr>
      <w:tr w:rsidR="00E6228A" w:rsidRPr="00E6228A" w14:paraId="4B221FF5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E14FA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9/20/2020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78765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Joseph</w:t>
            </w:r>
          </w:p>
        </w:tc>
      </w:tr>
      <w:tr w:rsidR="00E6228A" w:rsidRPr="00E6228A" w14:paraId="2BFFC36F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0D3EA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9/27/2020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EB703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Moses</w:t>
            </w:r>
          </w:p>
        </w:tc>
      </w:tr>
      <w:tr w:rsidR="00E6228A" w:rsidRPr="00E6228A" w14:paraId="31A54715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94EE5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10/4/2020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46B4D" w14:textId="5192A2CA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Joshua</w:t>
            </w:r>
          </w:p>
        </w:tc>
      </w:tr>
      <w:tr w:rsidR="00E6228A" w:rsidRPr="00E6228A" w14:paraId="7807E538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4CFDD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10/11/2020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725F4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Gideon</w:t>
            </w:r>
          </w:p>
        </w:tc>
      </w:tr>
      <w:tr w:rsidR="00E6228A" w:rsidRPr="00E6228A" w14:paraId="28EE575D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17E8B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10/18/2020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0753D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Ruth</w:t>
            </w:r>
          </w:p>
        </w:tc>
      </w:tr>
      <w:tr w:rsidR="00E6228A" w:rsidRPr="00E6228A" w14:paraId="525BFB56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A5915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10/25/2020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873B6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Samson</w:t>
            </w:r>
          </w:p>
        </w:tc>
      </w:tr>
      <w:tr w:rsidR="00E6228A" w:rsidRPr="00E6228A" w14:paraId="05B2C76F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5F393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11/1/2020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E265F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Samuel</w:t>
            </w:r>
          </w:p>
        </w:tc>
      </w:tr>
      <w:tr w:rsidR="00E6228A" w:rsidRPr="00E6228A" w14:paraId="2A2F1317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9944A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11/8/2020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A9FBE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David</w:t>
            </w:r>
          </w:p>
        </w:tc>
      </w:tr>
      <w:tr w:rsidR="00E6228A" w:rsidRPr="00E6228A" w14:paraId="594CB96A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C35BD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11/15/2020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69270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Elijah &amp; Elisha</w:t>
            </w:r>
          </w:p>
        </w:tc>
      </w:tr>
      <w:tr w:rsidR="00E6228A" w:rsidRPr="00E6228A" w14:paraId="3A00F530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1F278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11/22/2020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FD311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Isaiah</w:t>
            </w:r>
          </w:p>
        </w:tc>
      </w:tr>
      <w:tr w:rsidR="00E6228A" w:rsidRPr="00E6228A" w14:paraId="1D95C86A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B0D40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11/29/2020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83B3F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Jeremiah</w:t>
            </w:r>
          </w:p>
        </w:tc>
      </w:tr>
      <w:tr w:rsidR="00E6228A" w:rsidRPr="00E6228A" w14:paraId="2434FDDE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64CF9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12/6/2020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3A45B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Daniel</w:t>
            </w:r>
          </w:p>
        </w:tc>
      </w:tr>
      <w:tr w:rsidR="00E6228A" w:rsidRPr="00E6228A" w14:paraId="7044AC96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BFA14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12/13/2020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58F3C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Rack Shack and Benny</w:t>
            </w:r>
          </w:p>
        </w:tc>
      </w:tr>
      <w:tr w:rsidR="00E6228A" w:rsidRPr="00E6228A" w14:paraId="43A6C758" w14:textId="77777777" w:rsidTr="00E6228A">
        <w:trPr>
          <w:trHeight w:val="300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DF4C0" w14:textId="77777777" w:rsidR="00E6228A" w:rsidRPr="00E6228A" w:rsidRDefault="00E6228A" w:rsidP="00E622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228A">
              <w:rPr>
                <w:rFonts w:cs="Calibri"/>
                <w:color w:val="000000"/>
                <w:sz w:val="22"/>
                <w:szCs w:val="22"/>
              </w:rPr>
              <w:t>12/20/2020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31FC5" w14:textId="77777777" w:rsidR="00E6228A" w:rsidRPr="00E6228A" w:rsidRDefault="00E6228A" w:rsidP="00E6228A">
            <w:pPr>
              <w:rPr>
                <w:rFonts w:cs="Calibri"/>
                <w:color w:val="000000"/>
              </w:rPr>
            </w:pPr>
            <w:r w:rsidRPr="00E6228A">
              <w:rPr>
                <w:rFonts w:cs="Calibri"/>
                <w:color w:val="000000"/>
              </w:rPr>
              <w:t>Esther (Mordecai)</w:t>
            </w:r>
          </w:p>
        </w:tc>
      </w:tr>
    </w:tbl>
    <w:p w14:paraId="52D63DCD" w14:textId="45783988" w:rsidR="00E6228A" w:rsidRDefault="00E6228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3043F2DE" w14:textId="39C90E08" w:rsidR="00BE2637" w:rsidRDefault="00BE2637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712C2B82" w14:textId="385F5BAE" w:rsidR="00BE2637" w:rsidRDefault="00BE2637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3D4D0305" w14:textId="4E79A45E" w:rsidR="000D460A" w:rsidRDefault="000D460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2BA383EA" w14:textId="3B0872B6" w:rsidR="000D460A" w:rsidRDefault="000D460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4E258DA1" w14:textId="11B72758" w:rsidR="000D460A" w:rsidRDefault="000D460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3A6D03E1" w14:textId="033AAF53" w:rsidR="000D460A" w:rsidRDefault="000D460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7D64BBCB" w14:textId="1C85673E" w:rsidR="000D460A" w:rsidRDefault="000D460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44D66FBE" w14:textId="77777777" w:rsidR="000D460A" w:rsidRDefault="000D460A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1DB54657" w14:textId="4E5842FC" w:rsidR="00BE2637" w:rsidRDefault="00BE2637" w:rsidP="00E6228A">
      <w:pPr>
        <w:widowControl w:val="0"/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</w:p>
    <w:p w14:paraId="2B0E8D0C" w14:textId="614D8199" w:rsidR="00BE2637" w:rsidRPr="00BE2637" w:rsidRDefault="00BE2637" w:rsidP="00FD3024">
      <w:pPr>
        <w:widowControl w:val="0"/>
        <w:autoSpaceDE w:val="0"/>
        <w:autoSpaceDN w:val="0"/>
        <w:adjustRightInd w:val="0"/>
        <w:spacing w:line="300" w:lineRule="auto"/>
        <w:ind w:left="-720" w:right="810"/>
        <w:jc w:val="center"/>
        <w:rPr>
          <w:rFonts w:ascii="Biko" w:hAnsi="Biko" w:cs="Helvetica"/>
          <w:u w:val="single"/>
        </w:rPr>
      </w:pPr>
      <w:r w:rsidRPr="00BE2637">
        <w:rPr>
          <w:rFonts w:ascii="Biko" w:hAnsi="Biko" w:cs="Helvetica"/>
          <w:u w:val="single"/>
        </w:rPr>
        <w:t>Questions for Parents and Kids</w:t>
      </w:r>
    </w:p>
    <w:p w14:paraId="7571B940" w14:textId="26DCB0F5" w:rsidR="00BE2637" w:rsidRDefault="00BE2637" w:rsidP="00FD3024">
      <w:pPr>
        <w:widowControl w:val="0"/>
        <w:autoSpaceDE w:val="0"/>
        <w:autoSpaceDN w:val="0"/>
        <w:adjustRightInd w:val="0"/>
        <w:spacing w:line="300" w:lineRule="auto"/>
        <w:ind w:left="-720" w:right="810"/>
        <w:jc w:val="center"/>
        <w:rPr>
          <w:rFonts w:ascii="Biko" w:hAnsi="Biko" w:cs="Helvetica"/>
        </w:rPr>
      </w:pPr>
    </w:p>
    <w:p w14:paraId="7B7D5F46" w14:textId="16CEE204" w:rsidR="00BE2637" w:rsidRDefault="00BE2637" w:rsidP="00FD3024">
      <w:pPr>
        <w:widowControl w:val="0"/>
        <w:autoSpaceDE w:val="0"/>
        <w:autoSpaceDN w:val="0"/>
        <w:adjustRightInd w:val="0"/>
        <w:spacing w:line="300" w:lineRule="auto"/>
        <w:ind w:left="-720" w:right="810"/>
        <w:rPr>
          <w:rFonts w:ascii="Biko" w:hAnsi="Biko" w:cs="Helvetica"/>
        </w:rPr>
      </w:pPr>
      <w:r>
        <w:rPr>
          <w:rFonts w:ascii="Biko" w:hAnsi="Biko" w:cs="Helvetica"/>
        </w:rPr>
        <w:t xml:space="preserve">The story of </w:t>
      </w:r>
      <w:r w:rsidR="00B82BAD">
        <w:rPr>
          <w:rFonts w:ascii="Biko" w:hAnsi="Biko" w:cs="Helvetica"/>
        </w:rPr>
        <w:t>Samson</w:t>
      </w:r>
      <w:r>
        <w:rPr>
          <w:rFonts w:ascii="Biko" w:hAnsi="Biko" w:cs="Helvetica"/>
        </w:rPr>
        <w:t xml:space="preserve"> is </w:t>
      </w:r>
      <w:r w:rsidR="00B82BAD">
        <w:rPr>
          <w:rFonts w:ascii="Biko" w:hAnsi="Biko" w:cs="Helvetica"/>
        </w:rPr>
        <w:t>not</w:t>
      </w:r>
      <w:r>
        <w:rPr>
          <w:rFonts w:ascii="Biko" w:hAnsi="Biko" w:cs="Helvetica"/>
        </w:rPr>
        <w:t xml:space="preserve"> in the Jesus Storybook Bible</w:t>
      </w:r>
      <w:r w:rsidR="00B82BAD">
        <w:rPr>
          <w:rFonts w:ascii="Biko" w:hAnsi="Biko" w:cs="Helvetica"/>
        </w:rPr>
        <w:t xml:space="preserve"> but could easily be read from an Adult Bible in one sitting</w:t>
      </w:r>
      <w:r>
        <w:rPr>
          <w:rFonts w:ascii="Biko" w:hAnsi="Biko" w:cs="Helvetica"/>
        </w:rPr>
        <w:t xml:space="preserve">. </w:t>
      </w:r>
    </w:p>
    <w:p w14:paraId="1D35B915" w14:textId="310A2077" w:rsidR="00BE2637" w:rsidRDefault="00BE2637" w:rsidP="00FD3024">
      <w:pPr>
        <w:widowControl w:val="0"/>
        <w:autoSpaceDE w:val="0"/>
        <w:autoSpaceDN w:val="0"/>
        <w:adjustRightInd w:val="0"/>
        <w:spacing w:line="300" w:lineRule="auto"/>
        <w:ind w:left="-720" w:right="810"/>
        <w:rPr>
          <w:rFonts w:ascii="Biko" w:hAnsi="Biko" w:cs="Helvetica"/>
        </w:rPr>
      </w:pPr>
    </w:p>
    <w:p w14:paraId="6C8C33CB" w14:textId="07DC4B00" w:rsidR="00BE2637" w:rsidRDefault="00BE2637" w:rsidP="00FD3024">
      <w:pPr>
        <w:widowControl w:val="0"/>
        <w:autoSpaceDE w:val="0"/>
        <w:autoSpaceDN w:val="0"/>
        <w:adjustRightInd w:val="0"/>
        <w:spacing w:line="300" w:lineRule="auto"/>
        <w:ind w:left="-720" w:right="810"/>
        <w:rPr>
          <w:rFonts w:ascii="Biko" w:hAnsi="Biko" w:cs="Helvetica"/>
        </w:rPr>
      </w:pPr>
      <w:r>
        <w:rPr>
          <w:rFonts w:ascii="Biko" w:hAnsi="Biko" w:cs="Helvetica"/>
        </w:rPr>
        <w:t>Read the story together and then have them tell it to you in their own words.</w:t>
      </w:r>
    </w:p>
    <w:p w14:paraId="2935F985" w14:textId="16B237D7" w:rsidR="00BE2637" w:rsidRDefault="00BE2637" w:rsidP="00FD3024">
      <w:pPr>
        <w:widowControl w:val="0"/>
        <w:autoSpaceDE w:val="0"/>
        <w:autoSpaceDN w:val="0"/>
        <w:adjustRightInd w:val="0"/>
        <w:spacing w:line="300" w:lineRule="auto"/>
        <w:ind w:left="-720" w:right="810"/>
        <w:rPr>
          <w:rFonts w:ascii="Biko" w:hAnsi="Biko" w:cs="Helvetica"/>
        </w:rPr>
      </w:pPr>
    </w:p>
    <w:p w14:paraId="4E14E262" w14:textId="5A834E6A" w:rsidR="00BE2637" w:rsidRDefault="00FD3024" w:rsidP="00FD3024">
      <w:pPr>
        <w:widowControl w:val="0"/>
        <w:autoSpaceDE w:val="0"/>
        <w:autoSpaceDN w:val="0"/>
        <w:adjustRightInd w:val="0"/>
        <w:spacing w:line="300" w:lineRule="auto"/>
        <w:ind w:left="-720" w:right="810"/>
        <w:rPr>
          <w:rFonts w:ascii="Biko" w:hAnsi="Biko" w:cs="Helvetica"/>
        </w:rPr>
      </w:pPr>
      <w:r>
        <w:rPr>
          <w:rFonts w:ascii="Biko" w:hAnsi="Biko" w:cs="Helvetica"/>
        </w:rPr>
        <w:t>Consider questions like:</w:t>
      </w:r>
    </w:p>
    <w:p w14:paraId="7A6424A0" w14:textId="6EDE1272" w:rsidR="00FD3024" w:rsidRDefault="00FD3024" w:rsidP="00FD3024">
      <w:pPr>
        <w:widowControl w:val="0"/>
        <w:autoSpaceDE w:val="0"/>
        <w:autoSpaceDN w:val="0"/>
        <w:adjustRightInd w:val="0"/>
        <w:spacing w:line="300" w:lineRule="auto"/>
        <w:ind w:left="-720" w:right="47"/>
        <w:rPr>
          <w:rFonts w:ascii="Biko" w:hAnsi="Biko" w:cs="Helvetica"/>
        </w:rPr>
      </w:pPr>
    </w:p>
    <w:p w14:paraId="447A5B77" w14:textId="77777777" w:rsidR="000D460A" w:rsidRDefault="00B82BAD" w:rsidP="00F7343F">
      <w:pPr>
        <w:widowControl w:val="0"/>
        <w:autoSpaceDE w:val="0"/>
        <w:autoSpaceDN w:val="0"/>
        <w:adjustRightInd w:val="0"/>
        <w:spacing w:line="300" w:lineRule="auto"/>
        <w:ind w:left="-720" w:right="810"/>
        <w:rPr>
          <w:rFonts w:ascii="Biko" w:hAnsi="Biko" w:cs="Helvetica"/>
        </w:rPr>
      </w:pPr>
      <w:r>
        <w:rPr>
          <w:rFonts w:ascii="Biko" w:hAnsi="Biko" w:cs="Helvetica"/>
        </w:rPr>
        <w:t xml:space="preserve">Samson was a strong and mighty warrior. </w:t>
      </w:r>
    </w:p>
    <w:p w14:paraId="2750BDE6" w14:textId="77777777" w:rsidR="000D460A" w:rsidRDefault="00B82BAD" w:rsidP="000D46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0D460A">
        <w:rPr>
          <w:rFonts w:ascii="Biko" w:hAnsi="Biko" w:cs="Helvetica"/>
        </w:rPr>
        <w:t xml:space="preserve">How do you think he became so strong? </w:t>
      </w:r>
    </w:p>
    <w:p w14:paraId="7C1D9EEF" w14:textId="77777777" w:rsidR="000D460A" w:rsidRDefault="00B82BAD" w:rsidP="000D46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0D460A">
        <w:rPr>
          <w:rFonts w:ascii="Biko" w:hAnsi="Biko" w:cs="Helvetica"/>
        </w:rPr>
        <w:t xml:space="preserve">Did he do good things or bad things with his strength? </w:t>
      </w:r>
    </w:p>
    <w:p w14:paraId="6A41811F" w14:textId="77777777" w:rsidR="000D460A" w:rsidRDefault="000D460A" w:rsidP="000D46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0D460A">
        <w:rPr>
          <w:rFonts w:ascii="Biko" w:hAnsi="Biko" w:cs="Helvetica"/>
        </w:rPr>
        <w:t xml:space="preserve">What gifts do you have? </w:t>
      </w:r>
    </w:p>
    <w:p w14:paraId="02BB3663" w14:textId="6E0365EA" w:rsidR="00FD3024" w:rsidRDefault="000D460A" w:rsidP="000D46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 w:rsidRPr="000D460A">
        <w:rPr>
          <w:rFonts w:ascii="Biko" w:hAnsi="Biko" w:cs="Helvetica"/>
        </w:rPr>
        <w:t>How could you use them for good and God</w:t>
      </w:r>
      <w:r w:rsidRPr="000D460A">
        <w:rPr>
          <w:rFonts w:ascii="Arial" w:hAnsi="Arial" w:cs="Arial"/>
        </w:rPr>
        <w:t>’</w:t>
      </w:r>
      <w:r w:rsidRPr="000D460A">
        <w:rPr>
          <w:rFonts w:ascii="Biko" w:hAnsi="Biko" w:cs="Helvetica"/>
        </w:rPr>
        <w:t>s glory?</w:t>
      </w:r>
    </w:p>
    <w:p w14:paraId="1369B22E" w14:textId="14688A20" w:rsidR="000D460A" w:rsidRDefault="000D460A" w:rsidP="000D46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>
        <w:rPr>
          <w:rFonts w:ascii="Biko" w:hAnsi="Biko" w:cs="Helvetica"/>
        </w:rPr>
        <w:t>What if you are afraid to use them?</w:t>
      </w:r>
    </w:p>
    <w:p w14:paraId="0987B5A2" w14:textId="5C1BFA54" w:rsidR="000D460A" w:rsidRPr="000D460A" w:rsidRDefault="000D460A" w:rsidP="000D46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right="810"/>
        <w:rPr>
          <w:rFonts w:ascii="Biko" w:hAnsi="Biko" w:cs="Helvetica"/>
        </w:rPr>
      </w:pPr>
      <w:r>
        <w:rPr>
          <w:rFonts w:ascii="Biko" w:hAnsi="Biko" w:cs="Helvetica"/>
        </w:rPr>
        <w:t>How can God</w:t>
      </w:r>
      <w:r w:rsidRPr="000D460A">
        <w:rPr>
          <w:rFonts w:ascii="Arial" w:hAnsi="Arial" w:cs="Arial"/>
        </w:rPr>
        <w:t>’</w:t>
      </w:r>
      <w:r>
        <w:rPr>
          <w:rFonts w:ascii="Biko" w:hAnsi="Biko" w:cs="Helvetica"/>
        </w:rPr>
        <w:t>s promises make you brave?</w:t>
      </w:r>
    </w:p>
    <w:p w14:paraId="5A78D120" w14:textId="67FBA75E" w:rsidR="00FD3024" w:rsidRDefault="00FD3024" w:rsidP="00FD3024">
      <w:pPr>
        <w:widowControl w:val="0"/>
        <w:autoSpaceDE w:val="0"/>
        <w:autoSpaceDN w:val="0"/>
        <w:adjustRightInd w:val="0"/>
        <w:spacing w:line="300" w:lineRule="auto"/>
        <w:ind w:left="-720" w:right="810"/>
        <w:rPr>
          <w:rFonts w:ascii="Biko" w:hAnsi="Biko" w:cs="Helvetica"/>
        </w:rPr>
      </w:pPr>
    </w:p>
    <w:sectPr w:rsidR="00FD3024" w:rsidSect="00FD3024">
      <w:type w:val="continuous"/>
      <w:pgSz w:w="12240" w:h="15840"/>
      <w:pgMar w:top="720" w:right="720" w:bottom="720" w:left="1530" w:header="720" w:footer="720" w:gutter="0"/>
      <w:cols w:num="2" w:space="1436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70CB9" w14:textId="77777777" w:rsidR="00306FAA" w:rsidRDefault="00306FAA" w:rsidP="00D575AB">
      <w:r>
        <w:separator/>
      </w:r>
    </w:p>
  </w:endnote>
  <w:endnote w:type="continuationSeparator" w:id="0">
    <w:p w14:paraId="5DDE0111" w14:textId="77777777" w:rsidR="00306FAA" w:rsidRDefault="00306FAA" w:rsidP="00D5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ko">
    <w:panose1 w:val="02000000000000000000"/>
    <w:charset w:val="00"/>
    <w:family w:val="auto"/>
    <w:notTrueType/>
    <w:pitch w:val="variable"/>
    <w:sig w:usb0="8000002F" w:usb1="4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08CA" w14:textId="77777777" w:rsidR="00770AE4" w:rsidRDefault="00770AE4" w:rsidP="003E6E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5AF757" w14:textId="77777777" w:rsidR="00770AE4" w:rsidRDefault="00770AE4" w:rsidP="00D575AB">
    <w:pPr>
      <w:pStyle w:val="Footer"/>
      <w:ind w:right="360"/>
    </w:pPr>
  </w:p>
  <w:p w14:paraId="3DADAEAA" w14:textId="77777777" w:rsidR="006C11C7" w:rsidRDefault="006C11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BCEC" w14:textId="77777777" w:rsidR="001B4D3B" w:rsidRPr="001F1E0B" w:rsidRDefault="001B4D3B" w:rsidP="001B4D3B">
    <w:pPr>
      <w:pStyle w:val="Footer"/>
      <w:tabs>
        <w:tab w:val="clear" w:pos="4680"/>
        <w:tab w:val="clear" w:pos="9360"/>
        <w:tab w:val="right" w:pos="10800"/>
      </w:tabs>
      <w:rPr>
        <w:color w:val="595959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888E9" wp14:editId="3C08F749">
          <wp:simplePos x="0" y="0"/>
          <wp:positionH relativeFrom="column">
            <wp:posOffset>4886960</wp:posOffset>
          </wp:positionH>
          <wp:positionV relativeFrom="paragraph">
            <wp:posOffset>140335</wp:posOffset>
          </wp:positionV>
          <wp:extent cx="963295" cy="333375"/>
          <wp:effectExtent l="0" t="0" r="0" b="0"/>
          <wp:wrapThrough wrapText="bothSides">
            <wp:wrapPolygon edited="0">
              <wp:start x="854" y="0"/>
              <wp:lineTo x="0" y="1646"/>
              <wp:lineTo x="0" y="20571"/>
              <wp:lineTo x="21358" y="20571"/>
              <wp:lineTo x="21358" y="4937"/>
              <wp:lineTo x="3987" y="0"/>
              <wp:lineTo x="854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 w:themeColor="text1" w:themeTint="A6"/>
        <w:sz w:val="18"/>
        <w:szCs w:val="18"/>
      </w:rPr>
      <w:tab/>
    </w:r>
    <w:r w:rsidRPr="001F1E0B">
      <w:rPr>
        <w:color w:val="595959"/>
        <w:sz w:val="18"/>
        <w:szCs w:val="18"/>
      </w:rPr>
      <w:t xml:space="preserve"> </w:t>
    </w:r>
  </w:p>
  <w:p w14:paraId="276C7530" w14:textId="77777777" w:rsidR="001B4D3B" w:rsidRDefault="001B4D3B" w:rsidP="001B4D3B">
    <w:pPr>
      <w:pStyle w:val="Footer"/>
    </w:pPr>
  </w:p>
  <w:p w14:paraId="109231C6" w14:textId="77777777" w:rsidR="006C11C7" w:rsidRPr="001B4D3B" w:rsidRDefault="006C11C7" w:rsidP="001B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6CDB" w14:textId="77777777" w:rsidR="00306FAA" w:rsidRDefault="00306FAA" w:rsidP="00D575AB">
      <w:r>
        <w:separator/>
      </w:r>
    </w:p>
  </w:footnote>
  <w:footnote w:type="continuationSeparator" w:id="0">
    <w:p w14:paraId="72851C7C" w14:textId="77777777" w:rsidR="00306FAA" w:rsidRDefault="00306FAA" w:rsidP="00D5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978B" w14:textId="4BB48A9B" w:rsidR="001B4D3B" w:rsidRPr="006874A1" w:rsidRDefault="001B4D3B" w:rsidP="001B4D3B">
    <w:pPr>
      <w:pStyle w:val="Header"/>
      <w:pBdr>
        <w:between w:val="single" w:sz="4" w:space="1" w:color="4472C4"/>
      </w:pBdr>
      <w:spacing w:line="276" w:lineRule="auto"/>
      <w:jc w:val="center"/>
      <w:rPr>
        <w:rFonts w:ascii="Biko" w:hAnsi="Biko"/>
      </w:rPr>
    </w:pPr>
    <w:r w:rsidRPr="006874A1">
      <w:rPr>
        <w:rFonts w:ascii="Biko" w:hAnsi="Biko" w:cs="Helvetica"/>
        <w:sz w:val="22"/>
        <w:szCs w:val="22"/>
      </w:rPr>
      <w:t xml:space="preserve">Handout:   </w:t>
    </w:r>
    <w:r>
      <w:rPr>
        <w:rFonts w:ascii="Biko" w:hAnsi="Biko" w:cs="Helvetica"/>
        <w:sz w:val="22"/>
        <w:szCs w:val="22"/>
      </w:rPr>
      <w:tab/>
    </w:r>
    <w:r w:rsidR="00216765">
      <w:rPr>
        <w:rFonts w:ascii="Biko" w:hAnsi="Biko" w:cs="Helvetica"/>
        <w:sz w:val="22"/>
        <w:szCs w:val="22"/>
      </w:rPr>
      <w:t xml:space="preserve">Heroes: </w:t>
    </w:r>
    <w:r w:rsidR="00B82BAD">
      <w:rPr>
        <w:rFonts w:ascii="Biko" w:hAnsi="Biko" w:cs="Helvetica"/>
        <w:sz w:val="22"/>
        <w:szCs w:val="22"/>
      </w:rPr>
      <w:t>Samson</w:t>
    </w:r>
    <w:r w:rsidRPr="006874A1">
      <w:rPr>
        <w:rFonts w:ascii="Biko" w:hAnsi="Biko" w:cs="Helvetica"/>
        <w:sz w:val="22"/>
        <w:szCs w:val="22"/>
      </w:rPr>
      <w:t xml:space="preserve">   </w:t>
    </w:r>
    <w:r>
      <w:rPr>
        <w:rFonts w:ascii="Biko" w:hAnsi="Biko" w:cs="Helvetica"/>
        <w:sz w:val="22"/>
        <w:szCs w:val="22"/>
      </w:rPr>
      <w:tab/>
    </w:r>
    <w:r w:rsidR="00B82BAD">
      <w:rPr>
        <w:rFonts w:ascii="Biko" w:hAnsi="Biko" w:cs="Helvetica"/>
        <w:sz w:val="22"/>
        <w:szCs w:val="22"/>
      </w:rPr>
      <w:t>Judges 13-16</w:t>
    </w:r>
  </w:p>
  <w:p w14:paraId="5ABFF655" w14:textId="77777777" w:rsidR="001B4D3B" w:rsidRDefault="001B4D3B" w:rsidP="001B4D3B">
    <w:pPr>
      <w:pStyle w:val="Header"/>
      <w:pBdr>
        <w:between w:val="single" w:sz="4" w:space="1" w:color="4472C4"/>
      </w:pBdr>
      <w:spacing w:line="276" w:lineRule="auto"/>
      <w:jc w:val="center"/>
      <w:rPr>
        <w:rFonts w:ascii="Biko" w:hAnsi="Biko"/>
      </w:rPr>
    </w:pPr>
    <w:r w:rsidRPr="006874A1">
      <w:rPr>
        <w:rFonts w:ascii="Biko" w:hAnsi="Biko"/>
      </w:rPr>
      <w:t xml:space="preserve">    </w:t>
    </w:r>
  </w:p>
  <w:p w14:paraId="11F42A54" w14:textId="656B26E4" w:rsidR="001B4D3B" w:rsidRPr="001B4D3B" w:rsidRDefault="001B4D3B" w:rsidP="001B4D3B">
    <w:r w:rsidRPr="006874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1BC7"/>
    <w:multiLevelType w:val="hybridMultilevel"/>
    <w:tmpl w:val="9480707A"/>
    <w:lvl w:ilvl="0" w:tplc="7556FBA6">
      <w:start w:val="2"/>
      <w:numFmt w:val="bullet"/>
      <w:lvlText w:val=""/>
      <w:lvlJc w:val="left"/>
      <w:pPr>
        <w:ind w:left="1350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DF031D2"/>
    <w:multiLevelType w:val="hybridMultilevel"/>
    <w:tmpl w:val="1B6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47BA"/>
    <w:multiLevelType w:val="hybridMultilevel"/>
    <w:tmpl w:val="6BB6B558"/>
    <w:lvl w:ilvl="0" w:tplc="C7161C20">
      <w:numFmt w:val="bullet"/>
      <w:lvlText w:val=""/>
      <w:lvlJc w:val="left"/>
      <w:pPr>
        <w:ind w:left="-36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1690A31"/>
    <w:multiLevelType w:val="hybridMultilevel"/>
    <w:tmpl w:val="052E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AB"/>
    <w:rsid w:val="000307D4"/>
    <w:rsid w:val="000409C9"/>
    <w:rsid w:val="00061A23"/>
    <w:rsid w:val="00062B27"/>
    <w:rsid w:val="00084222"/>
    <w:rsid w:val="000879F7"/>
    <w:rsid w:val="000D460A"/>
    <w:rsid w:val="001022DD"/>
    <w:rsid w:val="0010310C"/>
    <w:rsid w:val="001119EA"/>
    <w:rsid w:val="00120F30"/>
    <w:rsid w:val="00150F0E"/>
    <w:rsid w:val="001517B6"/>
    <w:rsid w:val="00156A42"/>
    <w:rsid w:val="00161B69"/>
    <w:rsid w:val="00162804"/>
    <w:rsid w:val="001846FB"/>
    <w:rsid w:val="00190740"/>
    <w:rsid w:val="00191071"/>
    <w:rsid w:val="00194907"/>
    <w:rsid w:val="00197267"/>
    <w:rsid w:val="001A1EAB"/>
    <w:rsid w:val="001B4D3B"/>
    <w:rsid w:val="001C1D9D"/>
    <w:rsid w:val="001D5AE7"/>
    <w:rsid w:val="001E40F4"/>
    <w:rsid w:val="001F1E0B"/>
    <w:rsid w:val="001F3965"/>
    <w:rsid w:val="00205186"/>
    <w:rsid w:val="00207BC8"/>
    <w:rsid w:val="00216765"/>
    <w:rsid w:val="00231A11"/>
    <w:rsid w:val="00243753"/>
    <w:rsid w:val="002859A6"/>
    <w:rsid w:val="00291C2A"/>
    <w:rsid w:val="002A7077"/>
    <w:rsid w:val="002E0B20"/>
    <w:rsid w:val="002F6DAA"/>
    <w:rsid w:val="00306FAA"/>
    <w:rsid w:val="003258EC"/>
    <w:rsid w:val="00352C83"/>
    <w:rsid w:val="00372A96"/>
    <w:rsid w:val="0039028D"/>
    <w:rsid w:val="003A4439"/>
    <w:rsid w:val="003D5A74"/>
    <w:rsid w:val="003E6EA3"/>
    <w:rsid w:val="004117C7"/>
    <w:rsid w:val="00414D8D"/>
    <w:rsid w:val="00456067"/>
    <w:rsid w:val="00463BC7"/>
    <w:rsid w:val="00474011"/>
    <w:rsid w:val="004B1000"/>
    <w:rsid w:val="004B47BD"/>
    <w:rsid w:val="004B7EDC"/>
    <w:rsid w:val="004C7321"/>
    <w:rsid w:val="004F3DB4"/>
    <w:rsid w:val="0050036D"/>
    <w:rsid w:val="00524610"/>
    <w:rsid w:val="00530D8B"/>
    <w:rsid w:val="005347E0"/>
    <w:rsid w:val="00552993"/>
    <w:rsid w:val="00563DCA"/>
    <w:rsid w:val="00593F6A"/>
    <w:rsid w:val="005A104A"/>
    <w:rsid w:val="005A1223"/>
    <w:rsid w:val="005B6672"/>
    <w:rsid w:val="005D1849"/>
    <w:rsid w:val="005D4943"/>
    <w:rsid w:val="005F02CC"/>
    <w:rsid w:val="005F40F4"/>
    <w:rsid w:val="0061770B"/>
    <w:rsid w:val="00617AC4"/>
    <w:rsid w:val="00620375"/>
    <w:rsid w:val="0063472F"/>
    <w:rsid w:val="00641EA6"/>
    <w:rsid w:val="006603E4"/>
    <w:rsid w:val="006874A1"/>
    <w:rsid w:val="006917C9"/>
    <w:rsid w:val="006C11C7"/>
    <w:rsid w:val="006D226A"/>
    <w:rsid w:val="006E7EA0"/>
    <w:rsid w:val="006F5F9F"/>
    <w:rsid w:val="006F6425"/>
    <w:rsid w:val="00702D88"/>
    <w:rsid w:val="00706D3D"/>
    <w:rsid w:val="00710768"/>
    <w:rsid w:val="00770AE4"/>
    <w:rsid w:val="007771BE"/>
    <w:rsid w:val="00793FCB"/>
    <w:rsid w:val="007C4FD3"/>
    <w:rsid w:val="00812C37"/>
    <w:rsid w:val="00824022"/>
    <w:rsid w:val="00845A7D"/>
    <w:rsid w:val="00862606"/>
    <w:rsid w:val="00870F74"/>
    <w:rsid w:val="00880ED0"/>
    <w:rsid w:val="00887B6B"/>
    <w:rsid w:val="00894CC3"/>
    <w:rsid w:val="00895FAD"/>
    <w:rsid w:val="008B4A87"/>
    <w:rsid w:val="008B5D81"/>
    <w:rsid w:val="008E0156"/>
    <w:rsid w:val="008E3F15"/>
    <w:rsid w:val="008F1D2C"/>
    <w:rsid w:val="00904CB9"/>
    <w:rsid w:val="00953B52"/>
    <w:rsid w:val="0096220D"/>
    <w:rsid w:val="00966BF7"/>
    <w:rsid w:val="00984EBB"/>
    <w:rsid w:val="009A035D"/>
    <w:rsid w:val="009B0868"/>
    <w:rsid w:val="009B7CFF"/>
    <w:rsid w:val="009D1288"/>
    <w:rsid w:val="009E5BA8"/>
    <w:rsid w:val="009F2BF4"/>
    <w:rsid w:val="009F5C2D"/>
    <w:rsid w:val="00A263E9"/>
    <w:rsid w:val="00A346BB"/>
    <w:rsid w:val="00AB1E47"/>
    <w:rsid w:val="00AB2F36"/>
    <w:rsid w:val="00AB619E"/>
    <w:rsid w:val="00AC417B"/>
    <w:rsid w:val="00AD773B"/>
    <w:rsid w:val="00AE0DFD"/>
    <w:rsid w:val="00AF33F6"/>
    <w:rsid w:val="00B03432"/>
    <w:rsid w:val="00B14731"/>
    <w:rsid w:val="00B27945"/>
    <w:rsid w:val="00B42E17"/>
    <w:rsid w:val="00B4775C"/>
    <w:rsid w:val="00B8104F"/>
    <w:rsid w:val="00B82BAD"/>
    <w:rsid w:val="00B90BCA"/>
    <w:rsid w:val="00BA7F10"/>
    <w:rsid w:val="00BB53B3"/>
    <w:rsid w:val="00BB71CC"/>
    <w:rsid w:val="00BD7B7F"/>
    <w:rsid w:val="00BE07FD"/>
    <w:rsid w:val="00BE2637"/>
    <w:rsid w:val="00BE3772"/>
    <w:rsid w:val="00BF402A"/>
    <w:rsid w:val="00C00043"/>
    <w:rsid w:val="00C0465B"/>
    <w:rsid w:val="00C06E6B"/>
    <w:rsid w:val="00C07FE7"/>
    <w:rsid w:val="00C158F0"/>
    <w:rsid w:val="00C30785"/>
    <w:rsid w:val="00C40C0B"/>
    <w:rsid w:val="00C445B2"/>
    <w:rsid w:val="00C51D64"/>
    <w:rsid w:val="00C546FB"/>
    <w:rsid w:val="00C86BF8"/>
    <w:rsid w:val="00CB308F"/>
    <w:rsid w:val="00CC2E0E"/>
    <w:rsid w:val="00CD1834"/>
    <w:rsid w:val="00CD4BA8"/>
    <w:rsid w:val="00CE2B85"/>
    <w:rsid w:val="00CF3A12"/>
    <w:rsid w:val="00D04874"/>
    <w:rsid w:val="00D13CE9"/>
    <w:rsid w:val="00D4013E"/>
    <w:rsid w:val="00D575AB"/>
    <w:rsid w:val="00D96B10"/>
    <w:rsid w:val="00DD5987"/>
    <w:rsid w:val="00DE6293"/>
    <w:rsid w:val="00DF4594"/>
    <w:rsid w:val="00E04470"/>
    <w:rsid w:val="00E05A1A"/>
    <w:rsid w:val="00E207A4"/>
    <w:rsid w:val="00E21895"/>
    <w:rsid w:val="00E35829"/>
    <w:rsid w:val="00E6228A"/>
    <w:rsid w:val="00EA3DAC"/>
    <w:rsid w:val="00EC2114"/>
    <w:rsid w:val="00EC7921"/>
    <w:rsid w:val="00EF7045"/>
    <w:rsid w:val="00F0158B"/>
    <w:rsid w:val="00F10616"/>
    <w:rsid w:val="00F123C1"/>
    <w:rsid w:val="00F164A3"/>
    <w:rsid w:val="00F2267C"/>
    <w:rsid w:val="00F2391B"/>
    <w:rsid w:val="00F7343F"/>
    <w:rsid w:val="00FA75CA"/>
    <w:rsid w:val="00FB436F"/>
    <w:rsid w:val="00FC1EB5"/>
    <w:rsid w:val="00FC6DB2"/>
    <w:rsid w:val="00FD3024"/>
    <w:rsid w:val="00FD7E18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85EB9"/>
  <w14:defaultImageDpi w14:val="0"/>
  <w15:docId w15:val="{70C92CDA-45F6-2F42-8169-98147B4C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7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575AB"/>
    <w:rPr>
      <w:rFonts w:cs="Times New Roman"/>
    </w:rPr>
  </w:style>
  <w:style w:type="character" w:styleId="PageNumber">
    <w:name w:val="page number"/>
    <w:uiPriority w:val="99"/>
    <w:semiHidden/>
    <w:unhideWhenUsed/>
    <w:rsid w:val="00D575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E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0AE4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834"/>
    <w:pPr>
      <w:ind w:left="720"/>
      <w:contextualSpacing/>
    </w:pPr>
    <w:rPr>
      <w:rFonts w:ascii="Cambria" w:eastAsia="MS Mincho" w:hAnsi="Cambria"/>
    </w:rPr>
  </w:style>
  <w:style w:type="paragraph" w:styleId="Header">
    <w:name w:val="header"/>
    <w:basedOn w:val="Normal"/>
    <w:link w:val="HeaderChar"/>
    <w:uiPriority w:val="99"/>
    <w:unhideWhenUsed/>
    <w:rsid w:val="00CD1834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link w:val="Header"/>
    <w:uiPriority w:val="99"/>
    <w:rsid w:val="00CD1834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:   Fret Not ! God is Our Refuge   Psalm 37:1-7, 39-40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:   Fret Not ! God is Our Refuge   Psalm 37:1-7, 39-40</dc:title>
  <dc:subject/>
  <dc:creator>trav neumann</dc:creator>
  <cp:keywords/>
  <dc:description/>
  <cp:lastModifiedBy>Bradley Willock</cp:lastModifiedBy>
  <cp:revision>3</cp:revision>
  <cp:lastPrinted>2020-10-04T11:10:00Z</cp:lastPrinted>
  <dcterms:created xsi:type="dcterms:W3CDTF">2020-10-24T23:14:00Z</dcterms:created>
  <dcterms:modified xsi:type="dcterms:W3CDTF">2020-10-24T23:33:00Z</dcterms:modified>
</cp:coreProperties>
</file>